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A2" w:rsidRPr="00432CF9" w:rsidRDefault="00805BA2" w:rsidP="00805BA2">
      <w:pPr>
        <w:rPr>
          <w:lang w:val="sr-Cyrl-RS"/>
        </w:rPr>
      </w:pPr>
    </w:p>
    <w:p w:rsidR="00805BA2" w:rsidRPr="00AE73FC" w:rsidRDefault="00805BA2" w:rsidP="00805BA2">
      <w:pPr>
        <w:rPr>
          <w:lang w:val="sr-Latn-CS"/>
        </w:rPr>
      </w:pPr>
    </w:p>
    <w:p w:rsidR="00805BA2" w:rsidRPr="00484730" w:rsidRDefault="00805BA2" w:rsidP="00805BA2">
      <w:pPr>
        <w:jc w:val="both"/>
        <w:rPr>
          <w:lang w:val="sr-Latn-CS"/>
        </w:rPr>
      </w:pPr>
      <w:r w:rsidRPr="00AE73FC">
        <w:rPr>
          <w:lang w:val="sr-Latn-CS"/>
        </w:rPr>
        <w:t xml:space="preserve">Na osnovu člana 33. stava 2.  Zakona o javnoj svojini </w:t>
      </w:r>
      <w:r w:rsidR="00AE73FC" w:rsidRPr="00AE73FC">
        <w:rPr>
          <w:lang w:val="sr-Latn-CS"/>
        </w:rPr>
        <w:t xml:space="preserve"> (Sl. gl. RS br.</w:t>
      </w:r>
      <w:r w:rsidR="00AE73FC" w:rsidRPr="00AE73FC">
        <w:rPr>
          <w:rFonts w:ascii="Arial" w:hAnsi="Arial" w:cs="Arial"/>
          <w:i/>
          <w:iCs/>
          <w:color w:val="000000"/>
        </w:rPr>
        <w:t xml:space="preserve"> </w:t>
      </w:r>
      <w:r w:rsidR="00AE73FC" w:rsidRPr="00AE73FC">
        <w:rPr>
          <w:iCs/>
          <w:color w:val="000000"/>
        </w:rPr>
        <w:t>бр</w:t>
      </w:r>
      <w:r w:rsidR="00AE73FC" w:rsidRPr="00AE73FC">
        <w:rPr>
          <w:iCs/>
        </w:rPr>
        <w:t xml:space="preserve">. </w:t>
      </w:r>
      <w:hyperlink r:id="rId6" w:history="1">
        <w:r w:rsidR="00AE73FC" w:rsidRPr="00AE73FC">
          <w:rPr>
            <w:rStyle w:val="Hyperlink"/>
            <w:iCs/>
            <w:color w:val="auto"/>
            <w:u w:val="none"/>
          </w:rPr>
          <w:t>72/2011</w:t>
        </w:r>
      </w:hyperlink>
      <w:r w:rsidR="00AE73FC" w:rsidRPr="00AE73FC">
        <w:rPr>
          <w:iCs/>
        </w:rPr>
        <w:t xml:space="preserve">, </w:t>
      </w:r>
      <w:hyperlink r:id="rId7" w:history="1">
        <w:r w:rsidR="00AE73FC" w:rsidRPr="00AE73FC">
          <w:rPr>
            <w:rStyle w:val="Hyperlink"/>
            <w:iCs/>
            <w:color w:val="auto"/>
            <w:u w:val="none"/>
          </w:rPr>
          <w:t>88/2013</w:t>
        </w:r>
      </w:hyperlink>
      <w:r w:rsidR="00AE73FC" w:rsidRPr="00AE73FC">
        <w:rPr>
          <w:iCs/>
        </w:rPr>
        <w:t xml:space="preserve">, </w:t>
      </w:r>
      <w:hyperlink r:id="rId8" w:history="1">
        <w:r w:rsidR="00AE73FC" w:rsidRPr="00AE73FC">
          <w:rPr>
            <w:rStyle w:val="Hyperlink"/>
            <w:iCs/>
            <w:color w:val="auto"/>
            <w:u w:val="none"/>
          </w:rPr>
          <w:t>105/2014</w:t>
        </w:r>
      </w:hyperlink>
      <w:r w:rsidR="00AE73FC" w:rsidRPr="00AE73FC">
        <w:rPr>
          <w:iCs/>
          <w:lang w:val="en-GB"/>
        </w:rPr>
        <w:t>,</w:t>
      </w:r>
      <w:r w:rsidR="00AE73FC" w:rsidRPr="00AE73FC">
        <w:rPr>
          <w:iCs/>
        </w:rPr>
        <w:t xml:space="preserve"> </w:t>
      </w:r>
      <w:hyperlink r:id="rId9" w:history="1">
        <w:r w:rsidR="00AE73FC" w:rsidRPr="00AE73FC">
          <w:rPr>
            <w:rStyle w:val="Hyperlink"/>
            <w:iCs/>
            <w:color w:val="auto"/>
            <w:u w:val="none"/>
          </w:rPr>
          <w:t>104/2016</w:t>
        </w:r>
      </w:hyperlink>
      <w:r w:rsidR="00AE73FC">
        <w:rPr>
          <w:iCs/>
        </w:rPr>
        <w:t xml:space="preserve">, </w:t>
      </w:r>
      <w:r w:rsidR="00AE73FC" w:rsidRPr="00AE73FC">
        <w:rPr>
          <w:iCs/>
          <w:lang w:val="en-GB"/>
        </w:rPr>
        <w:t xml:space="preserve"> </w:t>
      </w:r>
      <w:hyperlink r:id="rId10" w:history="1">
        <w:r w:rsidR="00AE73FC" w:rsidRPr="00AE73FC">
          <w:rPr>
            <w:rStyle w:val="Hyperlink"/>
            <w:iCs/>
            <w:color w:val="auto"/>
            <w:u w:val="none"/>
            <w:lang w:val="en-GB"/>
          </w:rPr>
          <w:t>108/2016</w:t>
        </w:r>
      </w:hyperlink>
      <w:r w:rsidR="00AE73FC" w:rsidRPr="00AE73FC">
        <w:rPr>
          <w:iCs/>
        </w:rPr>
        <w:t xml:space="preserve">, </w:t>
      </w:r>
      <w:hyperlink r:id="rId11" w:history="1">
        <w:r w:rsidR="00AE73FC" w:rsidRPr="00AE73FC">
          <w:rPr>
            <w:rStyle w:val="Hyperlink"/>
            <w:iCs/>
            <w:color w:val="auto"/>
            <w:u w:val="none"/>
          </w:rPr>
          <w:t>113/2017</w:t>
        </w:r>
      </w:hyperlink>
      <w:r w:rsidR="008A0002">
        <w:t xml:space="preserve"> i </w:t>
      </w:r>
      <w:r w:rsidR="00AE73FC" w:rsidRPr="00AE73FC">
        <w:rPr>
          <w:i/>
          <w:iCs/>
        </w:rPr>
        <w:t xml:space="preserve"> </w:t>
      </w:r>
      <w:hyperlink r:id="rId12" w:history="1">
        <w:r w:rsidR="00AE73FC" w:rsidRPr="008A0002">
          <w:rPr>
            <w:rStyle w:val="Hyperlink"/>
            <w:iCs/>
            <w:color w:val="auto"/>
            <w:u w:val="none"/>
          </w:rPr>
          <w:t>95/2018</w:t>
        </w:r>
      </w:hyperlink>
      <w:r w:rsidR="00AE73FC" w:rsidRPr="008A0002">
        <w:rPr>
          <w:iCs/>
        </w:rPr>
        <w:t xml:space="preserve"> </w:t>
      </w:r>
      <w:r w:rsidRPr="00AE73FC">
        <w:rPr>
          <w:lang w:val="sr-Latn-CS"/>
        </w:rPr>
        <w:t>)</w:t>
      </w:r>
      <w:r w:rsidRPr="00484730">
        <w:rPr>
          <w:lang w:val="sr-Latn-CS"/>
        </w:rPr>
        <w:t xml:space="preserve"> u vezi sa Odlukom Uprav</w:t>
      </w:r>
      <w:r w:rsidR="00432CF9">
        <w:rPr>
          <w:lang w:val="sr-Latn-CS"/>
        </w:rPr>
        <w:t xml:space="preserve">nog odobra </w:t>
      </w:r>
      <w:r w:rsidRPr="00484730">
        <w:rPr>
          <w:lang w:val="sr-Latn-CS"/>
        </w:rPr>
        <w:t xml:space="preserve"> b</w:t>
      </w:r>
      <w:r w:rsidR="008A0002">
        <w:rPr>
          <w:lang w:val="sr-Latn-CS"/>
        </w:rPr>
        <w:t>r.  2119/3 od 22</w:t>
      </w:r>
      <w:r w:rsidRPr="00484730">
        <w:rPr>
          <w:lang w:val="sr-Latn-CS"/>
        </w:rPr>
        <w:t>. 0</w:t>
      </w:r>
      <w:r w:rsidR="008A0002">
        <w:rPr>
          <w:lang w:val="sr-Latn-CS"/>
        </w:rPr>
        <w:t>3. 2019</w:t>
      </w:r>
      <w:r w:rsidRPr="00484730">
        <w:rPr>
          <w:lang w:val="sr-Latn-CS"/>
        </w:rPr>
        <w:t>. godine, Dom zdravlja „Dr Milutin Ivković“ Palilula, Beograd, ul. Kneza Danila br. 16:</w:t>
      </w:r>
    </w:p>
    <w:p w:rsidR="00805BA2" w:rsidRPr="00484730" w:rsidRDefault="00805BA2" w:rsidP="00805BA2">
      <w:pPr>
        <w:rPr>
          <w:lang w:val="sr-Latn-CS"/>
        </w:rPr>
      </w:pPr>
    </w:p>
    <w:p w:rsidR="00805BA2" w:rsidRPr="00484730" w:rsidRDefault="00805BA2" w:rsidP="00805BA2">
      <w:pPr>
        <w:jc w:val="center"/>
        <w:rPr>
          <w:lang w:val="sr-Latn-CS"/>
        </w:rPr>
      </w:pPr>
      <w:r w:rsidRPr="00484730">
        <w:rPr>
          <w:lang w:val="sr-Latn-CS"/>
        </w:rPr>
        <w:t>OGLAŠAVA</w:t>
      </w:r>
    </w:p>
    <w:p w:rsidR="00805BA2" w:rsidRPr="00484730" w:rsidRDefault="00805BA2" w:rsidP="00805BA2">
      <w:pPr>
        <w:jc w:val="center"/>
        <w:rPr>
          <w:b/>
          <w:lang w:val="sr-Latn-CS"/>
        </w:rPr>
      </w:pPr>
      <w:r w:rsidRPr="00484730">
        <w:rPr>
          <w:b/>
          <w:lang w:val="sr-Latn-CS"/>
        </w:rPr>
        <w:t>prodaju rashodovanih osnovnih sredstava (vozila)</w:t>
      </w:r>
      <w:r w:rsidR="00432CF9">
        <w:rPr>
          <w:b/>
          <w:lang w:val="sr-Latn-CS"/>
        </w:rPr>
        <w:t xml:space="preserve"> </w:t>
      </w:r>
      <w:r w:rsidR="00CA0808">
        <w:rPr>
          <w:b/>
          <w:lang w:val="sr-Latn-CS"/>
        </w:rPr>
        <w:t xml:space="preserve"> </w:t>
      </w:r>
      <w:r w:rsidRPr="00484730">
        <w:rPr>
          <w:b/>
          <w:lang w:val="sr-Latn-CS"/>
        </w:rPr>
        <w:t xml:space="preserve"> putem prikupljanja pismenih ponuda </w:t>
      </w:r>
    </w:p>
    <w:p w:rsidR="00805BA2" w:rsidRPr="00484730" w:rsidRDefault="00805BA2" w:rsidP="00805BA2">
      <w:pPr>
        <w:jc w:val="center"/>
        <w:rPr>
          <w:b/>
          <w:lang w:val="sr-Latn-CS"/>
        </w:rPr>
      </w:pPr>
    </w:p>
    <w:p w:rsidR="00805BA2" w:rsidRDefault="00805BA2" w:rsidP="00805BA2">
      <w:pPr>
        <w:jc w:val="both"/>
        <w:rPr>
          <w:lang w:val="sr-Latn-CS"/>
        </w:rPr>
      </w:pPr>
      <w:r w:rsidRPr="00484730">
        <w:rPr>
          <w:lang w:val="sr-Latn-CS"/>
        </w:rPr>
        <w:t>Ovim putem prodavac poziva sva  zainteresovana pravna i fizička lica  da dostave ponude za kupovinu  sledećih rashodovanih</w:t>
      </w:r>
      <w:r w:rsidR="00CA0808">
        <w:rPr>
          <w:lang w:val="sr-Latn-CS"/>
        </w:rPr>
        <w:t xml:space="preserve"> motorinih </w:t>
      </w:r>
      <w:r w:rsidR="00EA2648">
        <w:rPr>
          <w:lang w:val="sr-Latn-CS"/>
        </w:rPr>
        <w:t xml:space="preserve"> vozila:</w:t>
      </w:r>
    </w:p>
    <w:p w:rsidR="00CB57DE" w:rsidRDefault="00CB57DE" w:rsidP="00805BA2">
      <w:pPr>
        <w:jc w:val="both"/>
        <w:rPr>
          <w:lang w:val="sr-Latn-CS"/>
        </w:rPr>
      </w:pPr>
    </w:p>
    <w:tbl>
      <w:tblPr>
        <w:tblStyle w:val="TableGrid"/>
        <w:tblW w:w="9035" w:type="dxa"/>
        <w:tblLook w:val="04A0" w:firstRow="1" w:lastRow="0" w:firstColumn="1" w:lastColumn="0" w:noHBand="0" w:noVBand="1"/>
      </w:tblPr>
      <w:tblGrid>
        <w:gridCol w:w="611"/>
        <w:gridCol w:w="1048"/>
        <w:gridCol w:w="2639"/>
        <w:gridCol w:w="1652"/>
        <w:gridCol w:w="628"/>
        <w:gridCol w:w="2457"/>
      </w:tblGrid>
      <w:tr w:rsidR="00B34E08" w:rsidTr="008B0781">
        <w:tc>
          <w:tcPr>
            <w:tcW w:w="590" w:type="dxa"/>
            <w:shd w:val="clear" w:color="auto" w:fill="D9D9D9" w:themeFill="background1" w:themeFillShade="D9"/>
          </w:tcPr>
          <w:p w:rsidR="00B34E08" w:rsidRPr="00F740F7" w:rsidRDefault="00B34E08" w:rsidP="0013453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B34E08" w:rsidRPr="00F740F7" w:rsidRDefault="00B34E08" w:rsidP="0013453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740F7">
              <w:rPr>
                <w:b/>
                <w:sz w:val="20"/>
                <w:szCs w:val="20"/>
                <w:lang w:val="sr-Latn-CS"/>
              </w:rPr>
              <w:t>Red. Br.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B34E08" w:rsidRPr="00F740F7" w:rsidRDefault="00B34E08" w:rsidP="0013453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B34E08" w:rsidRPr="00F740F7" w:rsidRDefault="00B34E08" w:rsidP="0013453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740F7">
              <w:rPr>
                <w:b/>
                <w:sz w:val="20"/>
                <w:szCs w:val="20"/>
                <w:lang w:val="sr-Latn-CS"/>
              </w:rPr>
              <w:t xml:space="preserve">Model </w:t>
            </w:r>
          </w:p>
          <w:p w:rsidR="00B34E08" w:rsidRPr="00F740F7" w:rsidRDefault="00B34E08" w:rsidP="0013453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740F7">
              <w:rPr>
                <w:b/>
                <w:sz w:val="20"/>
                <w:szCs w:val="20"/>
                <w:lang w:val="sr-Latn-CS"/>
              </w:rPr>
              <w:t>vozila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B34E08" w:rsidRPr="00F740F7" w:rsidRDefault="00B34E08" w:rsidP="0013453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B34E08" w:rsidRPr="00F740F7" w:rsidRDefault="00B34E08" w:rsidP="0013453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740F7">
              <w:rPr>
                <w:b/>
                <w:sz w:val="20"/>
                <w:szCs w:val="20"/>
                <w:lang w:val="sr-Latn-CS"/>
              </w:rPr>
              <w:t>Inventrski broj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B34E08" w:rsidRPr="00F740F7" w:rsidRDefault="00B34E08" w:rsidP="0013453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B34E08" w:rsidRPr="00F740F7" w:rsidRDefault="00B34E08" w:rsidP="0013453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740F7">
              <w:rPr>
                <w:b/>
                <w:sz w:val="20"/>
                <w:szCs w:val="20"/>
                <w:lang w:val="sr-Latn-CS"/>
              </w:rPr>
              <w:t>Cena bez PDV-a</w:t>
            </w:r>
          </w:p>
        </w:tc>
        <w:tc>
          <w:tcPr>
            <w:tcW w:w="503" w:type="dxa"/>
            <w:shd w:val="clear" w:color="auto" w:fill="D9D9D9" w:themeFill="background1" w:themeFillShade="D9"/>
          </w:tcPr>
          <w:p w:rsidR="00B34E08" w:rsidRPr="00F740F7" w:rsidRDefault="00B34E08" w:rsidP="0013453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B34E08" w:rsidRPr="00F740F7" w:rsidRDefault="00B34E08" w:rsidP="00B34E0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740F7">
              <w:rPr>
                <w:b/>
                <w:sz w:val="20"/>
                <w:szCs w:val="20"/>
                <w:lang w:val="sr-Latn-CS"/>
              </w:rPr>
              <w:t>PDV</w:t>
            </w:r>
          </w:p>
          <w:p w:rsidR="00B34E08" w:rsidRPr="00F740F7" w:rsidRDefault="00B34E08" w:rsidP="00B34E08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B34E08" w:rsidRPr="00F740F7" w:rsidRDefault="00B34E08" w:rsidP="0013453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:rsidR="00B34E08" w:rsidRPr="00F740F7" w:rsidRDefault="00B34E08" w:rsidP="00B34E08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B34E08" w:rsidRPr="00F740F7" w:rsidRDefault="00B34E08" w:rsidP="0013453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740F7">
              <w:rPr>
                <w:b/>
                <w:sz w:val="20"/>
                <w:szCs w:val="20"/>
                <w:lang w:val="sr-Latn-CS"/>
              </w:rPr>
              <w:t xml:space="preserve">UKUPNA CENA </w:t>
            </w:r>
          </w:p>
        </w:tc>
      </w:tr>
      <w:tr w:rsidR="00B34E08" w:rsidTr="00B34E08">
        <w:tc>
          <w:tcPr>
            <w:tcW w:w="590" w:type="dxa"/>
          </w:tcPr>
          <w:p w:rsidR="00B34E08" w:rsidRPr="005F77EE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  <w:r w:rsidRPr="005F77EE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1056" w:type="dxa"/>
          </w:tcPr>
          <w:p w:rsidR="00B34E08" w:rsidRPr="005F77EE" w:rsidRDefault="00B34E08" w:rsidP="001345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5F77E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Lade nive</w:t>
            </w:r>
          </w:p>
        </w:tc>
        <w:tc>
          <w:tcPr>
            <w:tcW w:w="2698" w:type="dxa"/>
          </w:tcPr>
          <w:p w:rsidR="00B34E08" w:rsidRPr="005F77EE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  <w:r w:rsidRPr="005F77EE">
              <w:rPr>
                <w:sz w:val="20"/>
                <w:szCs w:val="20"/>
                <w:lang w:val="sr-Latn-CS"/>
              </w:rPr>
              <w:t>672517</w:t>
            </w:r>
          </w:p>
        </w:tc>
        <w:tc>
          <w:tcPr>
            <w:tcW w:w="1677" w:type="dxa"/>
          </w:tcPr>
          <w:p w:rsidR="00B34E08" w:rsidRPr="005F77EE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  <w:r w:rsidRPr="005F77EE">
              <w:rPr>
                <w:sz w:val="20"/>
                <w:szCs w:val="20"/>
                <w:lang w:val="sr-Latn-CS"/>
              </w:rPr>
              <w:t>12.000,00</w:t>
            </w:r>
            <w:r w:rsidRPr="005F77EE">
              <w:rPr>
                <w:sz w:val="20"/>
                <w:szCs w:val="20"/>
                <w:lang w:val="sr-Cyrl-RS"/>
              </w:rPr>
              <w:t xml:space="preserve"> </w:t>
            </w:r>
            <w:r w:rsidRPr="005F77EE">
              <w:rPr>
                <w:sz w:val="20"/>
                <w:szCs w:val="20"/>
                <w:lang w:val="sr-Latn-RS"/>
              </w:rPr>
              <w:t>dinara</w:t>
            </w:r>
          </w:p>
        </w:tc>
        <w:tc>
          <w:tcPr>
            <w:tcW w:w="503" w:type="dxa"/>
          </w:tcPr>
          <w:p w:rsidR="00B34E08" w:rsidRPr="005F77EE" w:rsidRDefault="00B34E08" w:rsidP="00B34E0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20%</w:t>
            </w:r>
          </w:p>
        </w:tc>
        <w:tc>
          <w:tcPr>
            <w:tcW w:w="2511" w:type="dxa"/>
          </w:tcPr>
          <w:p w:rsidR="00B34E08" w:rsidRPr="005F77EE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14.400,00 dinaa</w:t>
            </w:r>
          </w:p>
        </w:tc>
      </w:tr>
      <w:tr w:rsidR="00B34E08" w:rsidTr="00B34E08">
        <w:tc>
          <w:tcPr>
            <w:tcW w:w="590" w:type="dxa"/>
          </w:tcPr>
          <w:p w:rsidR="00B34E08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</w:p>
          <w:p w:rsidR="00B34E08" w:rsidRPr="005F77EE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  <w:r w:rsidRPr="005F77EE"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1056" w:type="dxa"/>
          </w:tcPr>
          <w:p w:rsidR="00B34E08" w:rsidRPr="005F77EE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  <w:r w:rsidRPr="005F77EE">
              <w:rPr>
                <w:sz w:val="20"/>
                <w:szCs w:val="20"/>
                <w:lang w:val="sr-Latn-CS"/>
              </w:rPr>
              <w:t>Zastave 101 Skala  55</w:t>
            </w:r>
          </w:p>
        </w:tc>
        <w:tc>
          <w:tcPr>
            <w:tcW w:w="2698" w:type="dxa"/>
          </w:tcPr>
          <w:p w:rsidR="00B34E08" w:rsidRDefault="00B34E08" w:rsidP="00F740F7">
            <w:pPr>
              <w:rPr>
                <w:sz w:val="20"/>
                <w:szCs w:val="20"/>
                <w:lang w:val="sr-Latn-CS"/>
              </w:rPr>
            </w:pPr>
          </w:p>
          <w:p w:rsidR="00B34E08" w:rsidRPr="005F77EE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  <w:r w:rsidRPr="005F77EE">
              <w:rPr>
                <w:sz w:val="20"/>
                <w:szCs w:val="20"/>
                <w:lang w:val="sr-Latn-CS"/>
              </w:rPr>
              <w:t>746344</w:t>
            </w:r>
          </w:p>
        </w:tc>
        <w:tc>
          <w:tcPr>
            <w:tcW w:w="1677" w:type="dxa"/>
          </w:tcPr>
          <w:p w:rsidR="00B34E08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</w:p>
          <w:p w:rsidR="00B34E08" w:rsidRPr="005F77EE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  <w:r w:rsidRPr="005F77EE">
              <w:rPr>
                <w:sz w:val="20"/>
                <w:szCs w:val="20"/>
                <w:lang w:val="sr-Latn-CS"/>
              </w:rPr>
              <w:t>5.000,00 dinara</w:t>
            </w:r>
          </w:p>
        </w:tc>
        <w:tc>
          <w:tcPr>
            <w:tcW w:w="503" w:type="dxa"/>
          </w:tcPr>
          <w:p w:rsidR="00B34E08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</w:p>
          <w:p w:rsidR="00B34E08" w:rsidRPr="005F77EE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20%</w:t>
            </w:r>
          </w:p>
        </w:tc>
        <w:tc>
          <w:tcPr>
            <w:tcW w:w="2511" w:type="dxa"/>
          </w:tcPr>
          <w:p w:rsidR="00B34E08" w:rsidRDefault="00B34E08" w:rsidP="00B34E08">
            <w:pPr>
              <w:jc w:val="center"/>
              <w:rPr>
                <w:sz w:val="20"/>
                <w:szCs w:val="20"/>
                <w:lang w:val="sr-Latn-CS"/>
              </w:rPr>
            </w:pPr>
          </w:p>
          <w:p w:rsidR="00B34E08" w:rsidRPr="005F77EE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6.000,00 dinara</w:t>
            </w:r>
          </w:p>
        </w:tc>
      </w:tr>
      <w:tr w:rsidR="00B34E08" w:rsidTr="00B34E08">
        <w:tc>
          <w:tcPr>
            <w:tcW w:w="590" w:type="dxa"/>
          </w:tcPr>
          <w:p w:rsidR="00B34E08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</w:p>
          <w:p w:rsidR="00B34E08" w:rsidRPr="005F77EE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  <w:r w:rsidRPr="005F77EE"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1056" w:type="dxa"/>
          </w:tcPr>
          <w:p w:rsidR="00B34E08" w:rsidRPr="005F77EE" w:rsidRDefault="00B34E08" w:rsidP="00134530">
            <w:pPr>
              <w:jc w:val="both"/>
              <w:rPr>
                <w:sz w:val="20"/>
                <w:szCs w:val="20"/>
                <w:lang w:val="sr-Latn-CS"/>
              </w:rPr>
            </w:pPr>
            <w:r w:rsidRPr="005F77EE">
              <w:rPr>
                <w:sz w:val="20"/>
                <w:szCs w:val="20"/>
                <w:lang w:val="sr-Latn-CS"/>
              </w:rPr>
              <w:t>Zastave 101 Skala 55</w:t>
            </w:r>
          </w:p>
        </w:tc>
        <w:tc>
          <w:tcPr>
            <w:tcW w:w="2698" w:type="dxa"/>
          </w:tcPr>
          <w:p w:rsidR="00B34E08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</w:p>
          <w:p w:rsidR="00B34E08" w:rsidRPr="005F77EE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  <w:r w:rsidRPr="005F77EE">
              <w:rPr>
                <w:sz w:val="20"/>
                <w:szCs w:val="20"/>
                <w:lang w:val="sr-Latn-CS"/>
              </w:rPr>
              <w:t>BG880392</w:t>
            </w:r>
          </w:p>
        </w:tc>
        <w:tc>
          <w:tcPr>
            <w:tcW w:w="1677" w:type="dxa"/>
          </w:tcPr>
          <w:p w:rsidR="00B34E08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</w:p>
          <w:p w:rsidR="00B34E08" w:rsidRPr="005F77EE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  <w:r w:rsidRPr="005F77EE">
              <w:rPr>
                <w:sz w:val="20"/>
                <w:szCs w:val="20"/>
                <w:lang w:val="sr-Latn-CS"/>
              </w:rPr>
              <w:t>5.000,00 dinara</w:t>
            </w:r>
          </w:p>
        </w:tc>
        <w:tc>
          <w:tcPr>
            <w:tcW w:w="503" w:type="dxa"/>
          </w:tcPr>
          <w:p w:rsidR="00B34E08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</w:p>
          <w:p w:rsidR="00B34E08" w:rsidRPr="005F77EE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20%</w:t>
            </w:r>
          </w:p>
        </w:tc>
        <w:tc>
          <w:tcPr>
            <w:tcW w:w="2511" w:type="dxa"/>
          </w:tcPr>
          <w:p w:rsidR="00B34E08" w:rsidRDefault="00B34E08" w:rsidP="00B34E08">
            <w:pPr>
              <w:jc w:val="center"/>
              <w:rPr>
                <w:sz w:val="20"/>
                <w:szCs w:val="20"/>
                <w:lang w:val="sr-Latn-CS"/>
              </w:rPr>
            </w:pPr>
          </w:p>
          <w:p w:rsidR="00B34E08" w:rsidRPr="005F77EE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6.000,00 dinara </w:t>
            </w:r>
          </w:p>
        </w:tc>
      </w:tr>
      <w:tr w:rsidR="00B34E08" w:rsidTr="00B34E08">
        <w:tc>
          <w:tcPr>
            <w:tcW w:w="590" w:type="dxa"/>
          </w:tcPr>
          <w:p w:rsidR="00B34E08" w:rsidRPr="00EA2648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</w:p>
          <w:p w:rsidR="00B34E08" w:rsidRPr="00EA2648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  <w:r w:rsidRPr="00EA2648"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056" w:type="dxa"/>
          </w:tcPr>
          <w:p w:rsidR="00B34E08" w:rsidRPr="005F77EE" w:rsidRDefault="00B34E08" w:rsidP="00134530">
            <w:pPr>
              <w:jc w:val="both"/>
              <w:rPr>
                <w:sz w:val="20"/>
                <w:szCs w:val="20"/>
                <w:lang w:val="sr-Latn-CS"/>
              </w:rPr>
            </w:pPr>
            <w:r w:rsidRPr="005F77EE">
              <w:rPr>
                <w:sz w:val="20"/>
                <w:szCs w:val="20"/>
                <w:lang w:val="sr-Latn-CS"/>
              </w:rPr>
              <w:t xml:space="preserve"> Zastave 101 Skala  55</w:t>
            </w:r>
          </w:p>
        </w:tc>
        <w:tc>
          <w:tcPr>
            <w:tcW w:w="2698" w:type="dxa"/>
          </w:tcPr>
          <w:p w:rsidR="00B34E08" w:rsidRDefault="00B34E08" w:rsidP="00F740F7">
            <w:pPr>
              <w:rPr>
                <w:lang w:val="sr-Latn-CS"/>
              </w:rPr>
            </w:pPr>
          </w:p>
          <w:p w:rsidR="00B34E08" w:rsidRPr="005F77EE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  <w:r w:rsidRPr="005F77EE">
              <w:rPr>
                <w:sz w:val="20"/>
                <w:szCs w:val="20"/>
                <w:lang w:val="sr-Latn-CS"/>
              </w:rPr>
              <w:t>624362</w:t>
            </w:r>
          </w:p>
        </w:tc>
        <w:tc>
          <w:tcPr>
            <w:tcW w:w="1677" w:type="dxa"/>
          </w:tcPr>
          <w:p w:rsidR="00B34E08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</w:p>
          <w:p w:rsidR="00B34E08" w:rsidRPr="005F77EE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5.000,00 </w:t>
            </w:r>
            <w:r w:rsidRPr="005F77EE">
              <w:rPr>
                <w:sz w:val="20"/>
                <w:szCs w:val="20"/>
                <w:lang w:val="sr-Latn-CS"/>
              </w:rPr>
              <w:t>dinara</w:t>
            </w:r>
          </w:p>
        </w:tc>
        <w:tc>
          <w:tcPr>
            <w:tcW w:w="503" w:type="dxa"/>
          </w:tcPr>
          <w:p w:rsidR="00B34E08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</w:p>
          <w:p w:rsidR="00B34E08" w:rsidRPr="005F77EE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20%</w:t>
            </w:r>
          </w:p>
        </w:tc>
        <w:tc>
          <w:tcPr>
            <w:tcW w:w="2511" w:type="dxa"/>
          </w:tcPr>
          <w:p w:rsidR="00B34E08" w:rsidRDefault="00B34E08" w:rsidP="00B34E08">
            <w:pPr>
              <w:jc w:val="center"/>
              <w:rPr>
                <w:sz w:val="20"/>
                <w:szCs w:val="20"/>
                <w:lang w:val="sr-Latn-CS"/>
              </w:rPr>
            </w:pPr>
          </w:p>
          <w:p w:rsidR="00B34E08" w:rsidRPr="005F77EE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6.0000,00 dinara </w:t>
            </w:r>
          </w:p>
        </w:tc>
      </w:tr>
      <w:tr w:rsidR="00B34E08" w:rsidTr="00B34E08">
        <w:tc>
          <w:tcPr>
            <w:tcW w:w="590" w:type="dxa"/>
          </w:tcPr>
          <w:p w:rsidR="00B34E08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</w:p>
          <w:p w:rsidR="00B34E08" w:rsidRPr="00EA2648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  <w:r w:rsidRPr="00EA2648">
              <w:rPr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056" w:type="dxa"/>
          </w:tcPr>
          <w:p w:rsidR="00B34E08" w:rsidRPr="005F77EE" w:rsidRDefault="00B34E08" w:rsidP="00134530">
            <w:pPr>
              <w:jc w:val="both"/>
              <w:rPr>
                <w:sz w:val="20"/>
                <w:szCs w:val="20"/>
                <w:lang w:val="sr-Latn-CS"/>
              </w:rPr>
            </w:pPr>
            <w:r w:rsidRPr="005F77EE">
              <w:rPr>
                <w:sz w:val="20"/>
                <w:szCs w:val="20"/>
                <w:lang w:val="sr-Latn-CS"/>
              </w:rPr>
              <w:t xml:space="preserve">Skale 101/55 PZK  </w:t>
            </w:r>
          </w:p>
        </w:tc>
        <w:tc>
          <w:tcPr>
            <w:tcW w:w="2698" w:type="dxa"/>
          </w:tcPr>
          <w:p w:rsidR="00B34E08" w:rsidRDefault="00B34E08" w:rsidP="00134530">
            <w:pPr>
              <w:jc w:val="center"/>
              <w:rPr>
                <w:lang w:val="sr-Latn-CS"/>
              </w:rPr>
            </w:pPr>
          </w:p>
          <w:p w:rsidR="00B34E08" w:rsidRPr="005F77EE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583340</w:t>
            </w:r>
          </w:p>
        </w:tc>
        <w:tc>
          <w:tcPr>
            <w:tcW w:w="1677" w:type="dxa"/>
          </w:tcPr>
          <w:p w:rsidR="00B34E08" w:rsidRPr="005F77EE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</w:p>
          <w:p w:rsidR="00B34E08" w:rsidRPr="005F77EE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  <w:r w:rsidRPr="005F77EE">
              <w:rPr>
                <w:sz w:val="20"/>
                <w:szCs w:val="20"/>
                <w:lang w:val="sr-Latn-CS"/>
              </w:rPr>
              <w:t>5</w:t>
            </w:r>
            <w:r w:rsidRPr="005F77EE">
              <w:rPr>
                <w:sz w:val="20"/>
                <w:szCs w:val="20"/>
                <w:lang w:val="sr-Latn-CS"/>
              </w:rPr>
              <w:t>.</w:t>
            </w:r>
            <w:r w:rsidRPr="005F77EE">
              <w:rPr>
                <w:sz w:val="20"/>
                <w:szCs w:val="20"/>
                <w:lang w:val="sr-Latn-CS"/>
              </w:rPr>
              <w:t>00</w:t>
            </w:r>
            <w:r w:rsidRPr="005F77EE">
              <w:rPr>
                <w:sz w:val="20"/>
                <w:szCs w:val="20"/>
                <w:lang w:val="sr-Latn-CS"/>
              </w:rPr>
              <w:t>0</w:t>
            </w:r>
            <w:r w:rsidRPr="005F77EE">
              <w:rPr>
                <w:sz w:val="20"/>
                <w:szCs w:val="20"/>
                <w:lang w:val="sr-Latn-CS"/>
              </w:rPr>
              <w:t>,00 dinara</w:t>
            </w:r>
          </w:p>
        </w:tc>
        <w:tc>
          <w:tcPr>
            <w:tcW w:w="503" w:type="dxa"/>
          </w:tcPr>
          <w:p w:rsidR="00B34E08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</w:p>
          <w:p w:rsidR="00B34E08" w:rsidRPr="005F77EE" w:rsidRDefault="008B0781" w:rsidP="0013453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20%</w:t>
            </w:r>
          </w:p>
        </w:tc>
        <w:tc>
          <w:tcPr>
            <w:tcW w:w="2511" w:type="dxa"/>
          </w:tcPr>
          <w:p w:rsidR="00B34E08" w:rsidRPr="005F77EE" w:rsidRDefault="00B34E08" w:rsidP="00B34E08">
            <w:pPr>
              <w:jc w:val="center"/>
              <w:rPr>
                <w:sz w:val="20"/>
                <w:szCs w:val="20"/>
                <w:lang w:val="sr-Latn-CS"/>
              </w:rPr>
            </w:pPr>
          </w:p>
          <w:p w:rsidR="00B34E08" w:rsidRPr="005F77EE" w:rsidRDefault="00B34E08" w:rsidP="0013453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6.000,00 dinara </w:t>
            </w:r>
          </w:p>
        </w:tc>
      </w:tr>
    </w:tbl>
    <w:p w:rsidR="00805BA2" w:rsidRPr="00484730" w:rsidRDefault="00805BA2" w:rsidP="00805BA2">
      <w:pPr>
        <w:rPr>
          <w:lang w:val="sr-Latn-CS"/>
        </w:rPr>
      </w:pPr>
    </w:p>
    <w:p w:rsidR="00805BA2" w:rsidRPr="00484730" w:rsidRDefault="00805BA2" w:rsidP="00805BA2">
      <w:pPr>
        <w:jc w:val="both"/>
        <w:rPr>
          <w:lang w:val="sr-Latn-CS"/>
        </w:rPr>
      </w:pPr>
      <w:r w:rsidRPr="00484730">
        <w:rPr>
          <w:lang w:val="sr-Latn-CS"/>
        </w:rPr>
        <w:t xml:space="preserve">Prodaja navedenih vozila vrši se </w:t>
      </w:r>
      <w:r w:rsidRPr="00484730">
        <w:rPr>
          <w:b/>
          <w:lang w:val="sr-Latn-CS"/>
        </w:rPr>
        <w:t>prikupljanjem zatvorenih pismenih  ponuda.</w:t>
      </w:r>
    </w:p>
    <w:p w:rsidR="00805BA2" w:rsidRPr="00484730" w:rsidRDefault="00805BA2" w:rsidP="00805BA2">
      <w:pPr>
        <w:rPr>
          <w:lang w:val="sr-Latn-CS"/>
        </w:rPr>
      </w:pPr>
    </w:p>
    <w:p w:rsidR="00805BA2" w:rsidRDefault="00805BA2" w:rsidP="00805BA2">
      <w:pPr>
        <w:jc w:val="both"/>
        <w:rPr>
          <w:lang w:val="sr-Latn-CS"/>
        </w:rPr>
      </w:pPr>
      <w:r w:rsidRPr="00484730">
        <w:rPr>
          <w:lang w:val="sr-Latn-CS"/>
        </w:rPr>
        <w:t xml:space="preserve">Pozivaju se zainteresovana pravna i fizička lica da u roku </w:t>
      </w:r>
      <w:r w:rsidR="008A0002">
        <w:rPr>
          <w:b/>
          <w:lang w:val="sr-Latn-CS"/>
        </w:rPr>
        <w:t>od 8</w:t>
      </w:r>
      <w:r w:rsidRPr="00484730">
        <w:rPr>
          <w:b/>
          <w:lang w:val="sr-Latn-CS"/>
        </w:rPr>
        <w:t xml:space="preserve"> dana od dana</w:t>
      </w:r>
      <w:r w:rsidRPr="00484730">
        <w:rPr>
          <w:lang w:val="sr-Latn-CS"/>
        </w:rPr>
        <w:t xml:space="preserve"> </w:t>
      </w:r>
      <w:r w:rsidRPr="00484730">
        <w:rPr>
          <w:b/>
          <w:lang w:val="sr-Latn-CS"/>
        </w:rPr>
        <w:t>objavljivanja  oglasa,</w:t>
      </w:r>
      <w:r w:rsidR="00D70F50">
        <w:rPr>
          <w:lang w:val="sr-Latn-CS"/>
        </w:rPr>
        <w:t xml:space="preserve"> dostave D</w:t>
      </w:r>
      <w:r w:rsidR="00F740F7">
        <w:rPr>
          <w:lang w:val="sr-Latn-RS"/>
        </w:rPr>
        <w:t>Z</w:t>
      </w:r>
      <w:r w:rsidR="00F740F7">
        <w:rPr>
          <w:lang w:val="sr-Latn-CS"/>
        </w:rPr>
        <w:t xml:space="preserve"> </w:t>
      </w:r>
      <w:r w:rsidRPr="00484730">
        <w:rPr>
          <w:lang w:val="sr-Latn-CS"/>
        </w:rPr>
        <w:t>zatvorene pismene ponude za kupovinu gore  navedenih vozila.</w:t>
      </w:r>
    </w:p>
    <w:p w:rsidR="00374A6C" w:rsidRDefault="00374A6C" w:rsidP="00805BA2">
      <w:pPr>
        <w:jc w:val="both"/>
        <w:rPr>
          <w:lang w:val="sr-Latn-CS"/>
        </w:rPr>
      </w:pPr>
    </w:p>
    <w:p w:rsidR="00374A6C" w:rsidRDefault="00374A6C" w:rsidP="00374A6C">
      <w:pPr>
        <w:jc w:val="both"/>
        <w:rPr>
          <w:lang w:val="sr-Latn-CS"/>
        </w:rPr>
      </w:pPr>
      <w:r w:rsidRPr="00484730">
        <w:rPr>
          <w:lang w:val="sr-Latn-CS"/>
        </w:rPr>
        <w:t>Pravo učešća imaju sva pravna i fizička lica koja uz ponudu</w:t>
      </w:r>
      <w:r>
        <w:rPr>
          <w:lang w:val="sr-Latn-CS"/>
        </w:rPr>
        <w:t xml:space="preserve"> dostave dokaz o uplati  depozita </w:t>
      </w:r>
      <w:r w:rsidRPr="00484730">
        <w:rPr>
          <w:lang w:val="sr-Latn-CS"/>
        </w:rPr>
        <w:t xml:space="preserve"> u iznosu</w:t>
      </w:r>
      <w:r w:rsidR="00B72EC3">
        <w:rPr>
          <w:lang w:val="sr-Latn-CS"/>
        </w:rPr>
        <w:t xml:space="preserve"> od </w:t>
      </w:r>
      <w:r w:rsidRPr="00484730">
        <w:rPr>
          <w:lang w:val="sr-Latn-CS"/>
        </w:rPr>
        <w:t xml:space="preserve"> 10%</w:t>
      </w:r>
      <w:r w:rsidR="00F740F7">
        <w:rPr>
          <w:lang w:val="sr-Latn-CS"/>
        </w:rPr>
        <w:t xml:space="preserve">  od ukupne cene vozila. </w:t>
      </w:r>
      <w:r w:rsidR="00664F0D">
        <w:rPr>
          <w:lang w:val="sr-Latn-CS"/>
        </w:rPr>
        <w:t xml:space="preserve">  </w:t>
      </w:r>
      <w:r>
        <w:rPr>
          <w:lang w:val="sr-Latn-CS"/>
        </w:rPr>
        <w:t xml:space="preserve">Uplata  depozita </w:t>
      </w:r>
      <w:r w:rsidRPr="00484730">
        <w:rPr>
          <w:lang w:val="sr-Latn-CS"/>
        </w:rPr>
        <w:t xml:space="preserve"> vrše</w:t>
      </w:r>
      <w:r>
        <w:rPr>
          <w:lang w:val="sr-Latn-CS"/>
        </w:rPr>
        <w:t xml:space="preserve"> se </w:t>
      </w:r>
      <w:r w:rsidR="00B72EC3">
        <w:rPr>
          <w:lang w:val="sr-Latn-CS"/>
        </w:rPr>
        <w:t xml:space="preserve"> </w:t>
      </w:r>
      <w:r w:rsidR="00D70F50">
        <w:rPr>
          <w:lang w:val="sr-Latn-CS"/>
        </w:rPr>
        <w:t>na račun DZ</w:t>
      </w:r>
      <w:r w:rsidRPr="00484730">
        <w:rPr>
          <w:lang w:val="sr-Latn-CS"/>
        </w:rPr>
        <w:t xml:space="preserve"> br</w:t>
      </w:r>
      <w:r w:rsidRPr="00484730">
        <w:rPr>
          <w:b/>
          <w:lang w:val="sr-Latn-CS"/>
        </w:rPr>
        <w:t>. 840-628-667-98</w:t>
      </w:r>
      <w:r w:rsidRPr="00484730">
        <w:rPr>
          <w:lang w:val="sr-Latn-CS"/>
        </w:rPr>
        <w:t xml:space="preserve"> koji se vodi kod  Uprave za trezor Ministarstva f</w:t>
      </w:r>
      <w:r>
        <w:rPr>
          <w:lang w:val="sr-Latn-CS"/>
        </w:rPr>
        <w:t>inansija RS, Filijale Palilula</w:t>
      </w:r>
      <w:r w:rsidR="00CA0808">
        <w:rPr>
          <w:lang w:val="sr-Latn-CS"/>
        </w:rPr>
        <w:t>.</w:t>
      </w:r>
    </w:p>
    <w:p w:rsidR="00134530" w:rsidRDefault="00134530" w:rsidP="00374A6C">
      <w:pPr>
        <w:jc w:val="both"/>
        <w:rPr>
          <w:lang w:val="sr-Latn-CS"/>
        </w:rPr>
      </w:pPr>
    </w:p>
    <w:p w:rsidR="00134530" w:rsidRPr="00B72EC3" w:rsidRDefault="00134530" w:rsidP="00374A6C">
      <w:pPr>
        <w:jc w:val="both"/>
        <w:rPr>
          <w:b/>
          <w:lang w:val="sr-Latn-CS"/>
        </w:rPr>
      </w:pPr>
      <w:r w:rsidRPr="00B72EC3">
        <w:rPr>
          <w:b/>
          <w:lang w:val="sr-Latn-CS"/>
        </w:rPr>
        <w:t>U ponudi izraziti cenu bez PDV-a  kao i cenu sa PVD-om.</w:t>
      </w:r>
    </w:p>
    <w:p w:rsidR="00374A6C" w:rsidRDefault="00374A6C" w:rsidP="00805BA2">
      <w:pPr>
        <w:jc w:val="both"/>
        <w:rPr>
          <w:lang w:val="sr-Latn-CS"/>
        </w:rPr>
      </w:pPr>
    </w:p>
    <w:p w:rsidR="00374A6C" w:rsidRDefault="00374A6C" w:rsidP="00805BA2">
      <w:pPr>
        <w:jc w:val="both"/>
        <w:rPr>
          <w:lang w:val="sr-Latn-CS"/>
        </w:rPr>
      </w:pPr>
      <w:r>
        <w:rPr>
          <w:lang w:val="sr-Latn-CS"/>
        </w:rPr>
        <w:t>Fizička</w:t>
      </w:r>
      <w:r w:rsidR="00CA0808">
        <w:rPr>
          <w:lang w:val="sr-Latn-CS"/>
        </w:rPr>
        <w:t xml:space="preserve"> lica </w:t>
      </w:r>
      <w:r>
        <w:rPr>
          <w:lang w:val="sr-Latn-CS"/>
        </w:rPr>
        <w:t xml:space="preserve"> uz ponudu</w:t>
      </w:r>
      <w:r w:rsidR="00CA0808">
        <w:rPr>
          <w:lang w:val="sr-Latn-CS"/>
        </w:rPr>
        <w:t xml:space="preserve"> (prijavu</w:t>
      </w:r>
      <w:r>
        <w:rPr>
          <w:lang w:val="sr-Latn-CS"/>
        </w:rPr>
        <w:t>) dostavljaju</w:t>
      </w:r>
      <w:r w:rsidR="00D70F50">
        <w:rPr>
          <w:lang w:val="sr-Latn-CS"/>
        </w:rPr>
        <w:t>:</w:t>
      </w:r>
      <w:r>
        <w:rPr>
          <w:lang w:val="sr-Latn-CS"/>
        </w:rPr>
        <w:t xml:space="preserve">  fotokopiju lične karte i dokaz o upl</w:t>
      </w:r>
      <w:r w:rsidR="00F740F7">
        <w:rPr>
          <w:lang w:val="sr-Latn-CS"/>
        </w:rPr>
        <w:t>ati depozita.</w:t>
      </w:r>
    </w:p>
    <w:p w:rsidR="00374A6C" w:rsidRDefault="00374A6C" w:rsidP="00805BA2">
      <w:pPr>
        <w:jc w:val="both"/>
        <w:rPr>
          <w:lang w:val="sr-Latn-CS"/>
        </w:rPr>
      </w:pPr>
    </w:p>
    <w:p w:rsidR="00805BA2" w:rsidRDefault="00374A6C" w:rsidP="00374A6C">
      <w:pPr>
        <w:jc w:val="both"/>
        <w:rPr>
          <w:lang w:val="sr-Latn-CS"/>
        </w:rPr>
      </w:pPr>
      <w:r>
        <w:rPr>
          <w:lang w:val="sr-Latn-CS"/>
        </w:rPr>
        <w:lastRenderedPageBreak/>
        <w:t>Pravna  lica uz  ponudu</w:t>
      </w:r>
      <w:r w:rsidR="00CA0808">
        <w:rPr>
          <w:lang w:val="sr-Latn-CS"/>
        </w:rPr>
        <w:t xml:space="preserve"> (prijavu)</w:t>
      </w:r>
      <w:r>
        <w:rPr>
          <w:lang w:val="sr-Latn-CS"/>
        </w:rPr>
        <w:t xml:space="preserve"> dostavljaju</w:t>
      </w:r>
      <w:r w:rsidR="00CA0808">
        <w:rPr>
          <w:lang w:val="sr-Latn-CS"/>
        </w:rPr>
        <w:t>:</w:t>
      </w:r>
      <w:r>
        <w:rPr>
          <w:lang w:val="sr-Latn-CS"/>
        </w:rPr>
        <w:t xml:space="preserve"> fotokopiju  rešenja o upisu pravnog lica (preduzeća</w:t>
      </w:r>
      <w:r w:rsidR="00CA0808">
        <w:rPr>
          <w:lang w:val="sr-Latn-CS"/>
        </w:rPr>
        <w:t xml:space="preserve">) </w:t>
      </w:r>
      <w:r>
        <w:rPr>
          <w:lang w:val="sr-Latn-CS"/>
        </w:rPr>
        <w:t xml:space="preserve"> u registar APR-a</w:t>
      </w:r>
      <w:r w:rsidR="00CA0808">
        <w:rPr>
          <w:lang w:val="sr-Latn-CS"/>
        </w:rPr>
        <w:t xml:space="preserve">, fotokopiju lične karte zakonskog zastupnika i </w:t>
      </w:r>
      <w:r>
        <w:rPr>
          <w:lang w:val="sr-Latn-CS"/>
        </w:rPr>
        <w:t xml:space="preserve"> dokaz o uplati depozita.</w:t>
      </w:r>
    </w:p>
    <w:p w:rsidR="00CA0808" w:rsidRDefault="00CA0808" w:rsidP="00374A6C">
      <w:pPr>
        <w:jc w:val="both"/>
        <w:rPr>
          <w:lang w:val="sr-Latn-CS"/>
        </w:rPr>
      </w:pPr>
    </w:p>
    <w:p w:rsidR="00CA0808" w:rsidRDefault="00CA0808" w:rsidP="00CA0808">
      <w:pPr>
        <w:jc w:val="both"/>
        <w:rPr>
          <w:lang w:val="sr-Latn-CS"/>
        </w:rPr>
      </w:pPr>
      <w:r>
        <w:rPr>
          <w:lang w:val="sr-Latn-CS"/>
        </w:rPr>
        <w:t>Preduzetnici  uz  ponudu (prijavu)  dostavljaju: fotokopiju  rešenja o upisu  radnje (ili druge forme</w:t>
      </w:r>
      <w:r w:rsidR="00D70F50">
        <w:rPr>
          <w:lang w:val="sr-Latn-CS"/>
        </w:rPr>
        <w:t xml:space="preserve"> organizovanja </w:t>
      </w:r>
      <w:r>
        <w:rPr>
          <w:lang w:val="sr-Latn-CS"/>
        </w:rPr>
        <w:t>)  u registar APR-a, fotokopiju lične karte zakonskog zastupnika</w:t>
      </w:r>
      <w:r w:rsidR="00A97A75">
        <w:rPr>
          <w:lang w:val="sr-Latn-CS"/>
        </w:rPr>
        <w:t xml:space="preserve"> (osnivača)</w:t>
      </w:r>
      <w:r>
        <w:rPr>
          <w:lang w:val="sr-Latn-CS"/>
        </w:rPr>
        <w:t xml:space="preserve">  i dokaz o uplati dep</w:t>
      </w:r>
      <w:r w:rsidR="00D70F50">
        <w:rPr>
          <w:lang w:val="sr-Latn-CS"/>
        </w:rPr>
        <w:t>o</w:t>
      </w:r>
      <w:r>
        <w:rPr>
          <w:lang w:val="sr-Latn-CS"/>
        </w:rPr>
        <w:t>zita.</w:t>
      </w:r>
    </w:p>
    <w:p w:rsidR="00374A6C" w:rsidRPr="00484730" w:rsidRDefault="00374A6C" w:rsidP="00374A6C">
      <w:pPr>
        <w:jc w:val="both"/>
        <w:rPr>
          <w:lang w:val="sr-Latn-CS"/>
        </w:rPr>
      </w:pPr>
    </w:p>
    <w:p w:rsidR="00805BA2" w:rsidRPr="00484730" w:rsidRDefault="00805BA2" w:rsidP="00805BA2">
      <w:pPr>
        <w:jc w:val="both"/>
        <w:rPr>
          <w:b/>
          <w:lang w:val="sr-Latn-CS"/>
        </w:rPr>
      </w:pPr>
      <w:r w:rsidRPr="00484730">
        <w:rPr>
          <w:lang w:val="sr-Latn-CS"/>
        </w:rPr>
        <w:t xml:space="preserve">Gore navedena  vozila, </w:t>
      </w:r>
      <w:r w:rsidR="004B7F1C">
        <w:rPr>
          <w:lang w:val="sr-Latn-CS"/>
        </w:rPr>
        <w:t xml:space="preserve"> mogu se razgledati </w:t>
      </w:r>
      <w:r w:rsidRPr="00484730">
        <w:rPr>
          <w:lang w:val="sr-Latn-CS"/>
        </w:rPr>
        <w:t xml:space="preserve"> do  isteka roka važenja </w:t>
      </w:r>
      <w:r w:rsidR="004B7F1C">
        <w:rPr>
          <w:lang w:val="sr-Latn-CS"/>
        </w:rPr>
        <w:t>oglasa</w:t>
      </w:r>
      <w:r w:rsidR="00483DA9">
        <w:rPr>
          <w:lang w:val="sr-Latn-CS"/>
        </w:rPr>
        <w:t>.</w:t>
      </w:r>
      <w:r w:rsidR="004B7F1C">
        <w:rPr>
          <w:lang w:val="sr-Latn-CS"/>
        </w:rPr>
        <w:t xml:space="preserve"> </w:t>
      </w:r>
      <w:r w:rsidRPr="00484730">
        <w:rPr>
          <w:lang w:val="sr-Latn-CS"/>
        </w:rPr>
        <w:t xml:space="preserve"> </w:t>
      </w:r>
      <w:r w:rsidRPr="00484730">
        <w:rPr>
          <w:b/>
          <w:lang w:val="sr-Latn-CS"/>
        </w:rPr>
        <w:t xml:space="preserve"> </w:t>
      </w:r>
    </w:p>
    <w:p w:rsidR="00805BA2" w:rsidRPr="00484730" w:rsidRDefault="00805BA2" w:rsidP="00805BA2">
      <w:pPr>
        <w:rPr>
          <w:lang w:val="sr-Latn-CS"/>
        </w:rPr>
      </w:pPr>
    </w:p>
    <w:p w:rsidR="00805BA2" w:rsidRDefault="00483DA9" w:rsidP="00805BA2">
      <w:pPr>
        <w:jc w:val="both"/>
        <w:rPr>
          <w:lang w:val="sr-Latn-CS"/>
        </w:rPr>
      </w:pPr>
      <w:r>
        <w:rPr>
          <w:lang w:val="sr-Latn-CS"/>
        </w:rPr>
        <w:t>Ponuđ</w:t>
      </w:r>
      <w:r w:rsidR="00805BA2" w:rsidRPr="00484730">
        <w:rPr>
          <w:lang w:val="sr-Latn-CS"/>
        </w:rPr>
        <w:t xml:space="preserve">aču  čija ponuda ne bude izabrana kao najpovoljnija uplaćeni iznos na ime </w:t>
      </w:r>
      <w:r w:rsidR="008A0002">
        <w:rPr>
          <w:lang w:val="sr-Latn-CS"/>
        </w:rPr>
        <w:t xml:space="preserve"> depozita  se vraća u roku od 8</w:t>
      </w:r>
      <w:r w:rsidR="00805BA2" w:rsidRPr="00484730">
        <w:rPr>
          <w:lang w:val="sr-Latn-CS"/>
        </w:rPr>
        <w:t xml:space="preserve"> dana od dana izbora najpovoljnije ponude.</w:t>
      </w:r>
    </w:p>
    <w:p w:rsidR="004B7F1C" w:rsidRDefault="004B7F1C" w:rsidP="00805BA2">
      <w:pPr>
        <w:jc w:val="both"/>
        <w:rPr>
          <w:lang w:val="sr-Latn-CS"/>
        </w:rPr>
      </w:pPr>
    </w:p>
    <w:p w:rsidR="004B7F1C" w:rsidRDefault="00374A6C" w:rsidP="00805BA2">
      <w:pPr>
        <w:jc w:val="both"/>
        <w:rPr>
          <w:lang w:val="sr-Latn-CS"/>
        </w:rPr>
      </w:pPr>
      <w:r>
        <w:rPr>
          <w:lang w:val="sr-Latn-CS"/>
        </w:rPr>
        <w:t>Ponuđ</w:t>
      </w:r>
      <w:r w:rsidR="004B7F1C">
        <w:rPr>
          <w:lang w:val="sr-Latn-CS"/>
        </w:rPr>
        <w:t>aču čija  ponuda bude izab</w:t>
      </w:r>
      <w:r w:rsidR="00D70F50">
        <w:rPr>
          <w:lang w:val="sr-Latn-CS"/>
        </w:rPr>
        <w:t>r</w:t>
      </w:r>
      <w:r w:rsidR="004B7F1C">
        <w:rPr>
          <w:lang w:val="sr-Latn-CS"/>
        </w:rPr>
        <w:t>ana</w:t>
      </w:r>
      <w:r w:rsidR="00483DA9">
        <w:rPr>
          <w:lang w:val="sr-Latn-CS"/>
        </w:rPr>
        <w:t xml:space="preserve"> kao najpovoljnija, </w:t>
      </w:r>
      <w:r w:rsidR="004B7F1C">
        <w:rPr>
          <w:lang w:val="sr-Latn-CS"/>
        </w:rPr>
        <w:t xml:space="preserve"> ukupna prodajna cena se umanjuje za iznos depozita</w:t>
      </w:r>
      <w:r w:rsidR="00D70F50">
        <w:rPr>
          <w:lang w:val="sr-Latn-CS"/>
        </w:rPr>
        <w:t>,</w:t>
      </w:r>
      <w:r w:rsidR="004B7F1C">
        <w:rPr>
          <w:lang w:val="sr-Latn-CS"/>
        </w:rPr>
        <w:t xml:space="preserve"> što će biti  regulisano Ugovorom o  kupoprodaji vozila. </w:t>
      </w:r>
    </w:p>
    <w:p w:rsidR="00374A6C" w:rsidRPr="00374A6C" w:rsidRDefault="00374A6C" w:rsidP="00805BA2">
      <w:pPr>
        <w:jc w:val="both"/>
        <w:rPr>
          <w:b/>
          <w:lang w:val="sr-Latn-CS"/>
        </w:rPr>
      </w:pPr>
    </w:p>
    <w:p w:rsidR="00374A6C" w:rsidRPr="00374A6C" w:rsidRDefault="00374A6C" w:rsidP="00805BA2">
      <w:pPr>
        <w:jc w:val="both"/>
        <w:rPr>
          <w:b/>
          <w:lang w:val="sr-Latn-CS"/>
        </w:rPr>
      </w:pPr>
      <w:r w:rsidRPr="00374A6C">
        <w:rPr>
          <w:b/>
          <w:lang w:val="sr-Latn-CS"/>
        </w:rPr>
        <w:t>Ponuđači čije su ponude neblagovremene, nepotpune i koji uz ponudu  nisu dostavili dokaz o  uplati  d</w:t>
      </w:r>
      <w:r w:rsidR="00D70F50">
        <w:rPr>
          <w:b/>
          <w:lang w:val="sr-Latn-CS"/>
        </w:rPr>
        <w:t xml:space="preserve">epozita   neće moći  učestvovati </w:t>
      </w:r>
      <w:r w:rsidRPr="00374A6C">
        <w:rPr>
          <w:b/>
          <w:lang w:val="sr-Latn-CS"/>
        </w:rPr>
        <w:t xml:space="preserve">  u postupk</w:t>
      </w:r>
      <w:r w:rsidR="00483DA9">
        <w:rPr>
          <w:b/>
          <w:lang w:val="sr-Latn-CS"/>
        </w:rPr>
        <w:t>u.</w:t>
      </w:r>
    </w:p>
    <w:p w:rsidR="00805BA2" w:rsidRPr="00484730" w:rsidRDefault="00805BA2" w:rsidP="00805BA2">
      <w:pPr>
        <w:rPr>
          <w:lang w:val="sr-Latn-CS"/>
        </w:rPr>
      </w:pPr>
    </w:p>
    <w:p w:rsidR="00805BA2" w:rsidRPr="00CA0808" w:rsidRDefault="00CA0808" w:rsidP="00805BA2">
      <w:pPr>
        <w:jc w:val="both"/>
        <w:rPr>
          <w:b/>
          <w:lang w:val="sr-Latn-CS"/>
        </w:rPr>
      </w:pPr>
      <w:r>
        <w:rPr>
          <w:lang w:val="sr-Latn-CS"/>
        </w:rPr>
        <w:t xml:space="preserve">Ponude  dostavljati </w:t>
      </w:r>
      <w:r w:rsidR="00805BA2" w:rsidRPr="00484730">
        <w:rPr>
          <w:lang w:val="sr-Latn-CS"/>
        </w:rPr>
        <w:t xml:space="preserve"> u zatvorenoj  koverti  na adresu:  </w:t>
      </w:r>
      <w:r w:rsidR="00805BA2" w:rsidRPr="00484730">
        <w:rPr>
          <w:b/>
          <w:lang w:val="sr-Latn-CS"/>
        </w:rPr>
        <w:t>Doma zdravlja „ Dr Milutin Ivković“ Palilula, Beograd, ul. Kneza Danila br. 16 sa naznakom PONUDA ZA PRODAJU RASHODOV</w:t>
      </w:r>
      <w:r w:rsidR="00664F0D">
        <w:rPr>
          <w:b/>
          <w:lang w:val="sr-Latn-CS"/>
        </w:rPr>
        <w:t>ANIH OSNOVNIH SREDSTAVA (NAVESTI  INVENTARSKI BROJ VOZILA   ZA KOJE SE DAJE PONUDA)</w:t>
      </w:r>
      <w:r w:rsidR="00805BA2" w:rsidRPr="00484730">
        <w:rPr>
          <w:b/>
          <w:lang w:val="sr-Latn-CS"/>
        </w:rPr>
        <w:t>-NE OTVARATI</w:t>
      </w:r>
      <w:r w:rsidR="00805BA2" w:rsidRPr="00484730">
        <w:rPr>
          <w:lang w:val="sr-Latn-CS"/>
        </w:rPr>
        <w:t xml:space="preserve">. Na poleđini koverte  </w:t>
      </w:r>
      <w:r w:rsidR="00805BA2" w:rsidRPr="00CA0808">
        <w:rPr>
          <w:b/>
          <w:lang w:val="sr-Latn-CS"/>
        </w:rPr>
        <w:t>navesti:</w:t>
      </w:r>
      <w:r w:rsidR="00483DA9">
        <w:rPr>
          <w:b/>
          <w:lang w:val="sr-Latn-CS"/>
        </w:rPr>
        <w:t xml:space="preserve"> naziv ponuđ</w:t>
      </w:r>
      <w:r w:rsidRPr="00CA0808">
        <w:rPr>
          <w:b/>
          <w:lang w:val="sr-Latn-CS"/>
        </w:rPr>
        <w:t>ača,</w:t>
      </w:r>
      <w:r w:rsidR="00483DA9">
        <w:rPr>
          <w:b/>
          <w:lang w:val="sr-Latn-CS"/>
        </w:rPr>
        <w:t xml:space="preserve"> (ime i prezime),</w:t>
      </w:r>
      <w:r w:rsidRPr="00CA0808">
        <w:rPr>
          <w:b/>
          <w:lang w:val="sr-Latn-CS"/>
        </w:rPr>
        <w:t xml:space="preserve"> a</w:t>
      </w:r>
      <w:r w:rsidR="00483DA9">
        <w:rPr>
          <w:b/>
          <w:lang w:val="sr-Latn-CS"/>
        </w:rPr>
        <w:t xml:space="preserve">dresu  (sedište) i kontakt telefon. </w:t>
      </w:r>
    </w:p>
    <w:p w:rsidR="00805BA2" w:rsidRPr="00CA0808" w:rsidRDefault="00805BA2" w:rsidP="00805BA2">
      <w:pPr>
        <w:rPr>
          <w:b/>
          <w:lang w:val="sr-Latn-CS"/>
        </w:rPr>
      </w:pPr>
    </w:p>
    <w:p w:rsidR="00805BA2" w:rsidRPr="00484730" w:rsidRDefault="00CA0808" w:rsidP="00805BA2">
      <w:pPr>
        <w:jc w:val="both"/>
        <w:rPr>
          <w:lang w:val="sr-Latn-CS"/>
        </w:rPr>
      </w:pPr>
      <w:r>
        <w:rPr>
          <w:lang w:val="sr-Latn-CS"/>
        </w:rPr>
        <w:t>Kriterijum za ocenu ponuda:</w:t>
      </w:r>
      <w:r w:rsidR="00805BA2" w:rsidRPr="00484730">
        <w:rPr>
          <w:lang w:val="sr-Latn-CS"/>
        </w:rPr>
        <w:t xml:space="preserve">  „</w:t>
      </w:r>
      <w:r w:rsidR="00805BA2" w:rsidRPr="00483DA9">
        <w:rPr>
          <w:b/>
          <w:lang w:val="sr-Latn-CS"/>
        </w:rPr>
        <w:t>NAJVIŠA PONUĐ</w:t>
      </w:r>
      <w:r w:rsidRPr="00483DA9">
        <w:rPr>
          <w:b/>
          <w:lang w:val="sr-Latn-CS"/>
        </w:rPr>
        <w:t>ENA CENA</w:t>
      </w:r>
      <w:r>
        <w:rPr>
          <w:lang w:val="sr-Latn-CS"/>
        </w:rPr>
        <w:t>“. Ukoliko dva ponuđ</w:t>
      </w:r>
      <w:r w:rsidR="00805BA2" w:rsidRPr="00484730">
        <w:rPr>
          <w:lang w:val="sr-Latn-CS"/>
        </w:rPr>
        <w:t>ača daju istu ponudu, kao povoljnija smatraće se ponuda koja je ranije predata</w:t>
      </w:r>
      <w:r w:rsidR="00A97A75">
        <w:rPr>
          <w:lang w:val="sr-Latn-CS"/>
        </w:rPr>
        <w:t xml:space="preserve"> (pristigla)</w:t>
      </w:r>
      <w:r w:rsidR="00805BA2" w:rsidRPr="00484730">
        <w:rPr>
          <w:lang w:val="sr-Latn-CS"/>
        </w:rPr>
        <w:t xml:space="preserve"> prodavcu.</w:t>
      </w:r>
    </w:p>
    <w:p w:rsidR="00805BA2" w:rsidRPr="00484730" w:rsidRDefault="00805BA2" w:rsidP="00805BA2">
      <w:pPr>
        <w:rPr>
          <w:lang w:val="sr-Latn-CS"/>
        </w:rPr>
      </w:pPr>
    </w:p>
    <w:p w:rsidR="00805BA2" w:rsidRPr="00484730" w:rsidRDefault="00CA0808" w:rsidP="00805BA2">
      <w:pPr>
        <w:jc w:val="both"/>
        <w:rPr>
          <w:lang w:val="sr-Latn-CS"/>
        </w:rPr>
      </w:pPr>
      <w:r>
        <w:rPr>
          <w:lang w:val="sr-Latn-CS"/>
        </w:rPr>
        <w:t xml:space="preserve">Komisija će </w:t>
      </w:r>
      <w:r w:rsidR="00805BA2" w:rsidRPr="00484730">
        <w:rPr>
          <w:lang w:val="sr-Latn-CS"/>
        </w:rPr>
        <w:t>odluku</w:t>
      </w:r>
      <w:r>
        <w:rPr>
          <w:lang w:val="sr-Latn-CS"/>
        </w:rPr>
        <w:t xml:space="preserve"> o izboru najpovoljnije ponude doneti  u roku od 3 dana o dana istek</w:t>
      </w:r>
      <w:r w:rsidR="00805BA2" w:rsidRPr="00484730">
        <w:rPr>
          <w:lang w:val="sr-Latn-CS"/>
        </w:rPr>
        <w:t>a roka  za prijem ponuda. O odluci o iz</w:t>
      </w:r>
      <w:r w:rsidR="008A0002">
        <w:rPr>
          <w:lang w:val="sr-Latn-CS"/>
        </w:rPr>
        <w:t>boru najpovoljnije ponude ponuđ</w:t>
      </w:r>
      <w:r w:rsidR="00805BA2" w:rsidRPr="00484730">
        <w:rPr>
          <w:lang w:val="sr-Latn-CS"/>
        </w:rPr>
        <w:t>ači će biti obavešeni u roku od 5 dana od dana donošenja odluke. Ako poslednji dan roka za donošenje odluke o izboru najpovoljnije ponude pada na  dan koji se po zakonu smatra neradnim</w:t>
      </w:r>
      <w:r w:rsidR="00483DA9">
        <w:rPr>
          <w:lang w:val="sr-Latn-CS"/>
        </w:rPr>
        <w:t>,</w:t>
      </w:r>
      <w:r w:rsidR="00805BA2" w:rsidRPr="00484730">
        <w:rPr>
          <w:lang w:val="sr-Latn-CS"/>
        </w:rPr>
        <w:t xml:space="preserve"> odluka će biti doneta prvog narednog radnog dana. </w:t>
      </w:r>
    </w:p>
    <w:p w:rsidR="00805BA2" w:rsidRPr="00484730" w:rsidRDefault="00805BA2" w:rsidP="00805BA2">
      <w:pPr>
        <w:rPr>
          <w:lang w:val="sr-Latn-CS"/>
        </w:rPr>
      </w:pPr>
    </w:p>
    <w:p w:rsidR="00805BA2" w:rsidRPr="00484730" w:rsidRDefault="00805BA2" w:rsidP="00805BA2">
      <w:pPr>
        <w:jc w:val="both"/>
        <w:rPr>
          <w:lang w:val="sr-Latn-CS"/>
        </w:rPr>
      </w:pPr>
      <w:r w:rsidRPr="00484730">
        <w:rPr>
          <w:lang w:val="sr-Latn-CS"/>
        </w:rPr>
        <w:t>Najpovoljniji ponuđ</w:t>
      </w:r>
      <w:r w:rsidR="008A0002">
        <w:rPr>
          <w:lang w:val="sr-Latn-CS"/>
        </w:rPr>
        <w:t>ač je dužan  da u roku od 5</w:t>
      </w:r>
      <w:r w:rsidR="00CA0808">
        <w:rPr>
          <w:lang w:val="sr-Latn-CS"/>
        </w:rPr>
        <w:t xml:space="preserve"> dana od dana  prijema obaveštenja o izboru njegove  ponude</w:t>
      </w:r>
      <w:r w:rsidR="00251E4C">
        <w:rPr>
          <w:lang w:val="sr-Latn-CS"/>
        </w:rPr>
        <w:t xml:space="preserve"> kao najpovoljnije </w:t>
      </w:r>
      <w:r w:rsidR="00483DA9">
        <w:rPr>
          <w:lang w:val="sr-Latn-CS"/>
        </w:rPr>
        <w:t xml:space="preserve"> sa prodavcem </w:t>
      </w:r>
      <w:r w:rsidR="00CA0808">
        <w:rPr>
          <w:lang w:val="sr-Latn-CS"/>
        </w:rPr>
        <w:t xml:space="preserve"> </w:t>
      </w:r>
      <w:r w:rsidRPr="00484730">
        <w:rPr>
          <w:lang w:val="sr-Latn-CS"/>
        </w:rPr>
        <w:t xml:space="preserve"> zaključi Ugovor o kupoprodaji nekog o</w:t>
      </w:r>
      <w:r w:rsidR="00251E4C">
        <w:rPr>
          <w:lang w:val="sr-Latn-CS"/>
        </w:rPr>
        <w:t xml:space="preserve">d </w:t>
      </w:r>
      <w:r w:rsidRPr="00484730">
        <w:rPr>
          <w:lang w:val="sr-Latn-CS"/>
        </w:rPr>
        <w:t xml:space="preserve">gore navedenih vozila, a </w:t>
      </w:r>
      <w:r w:rsidR="00483DA9">
        <w:rPr>
          <w:lang w:val="sr-Latn-CS"/>
        </w:rPr>
        <w:t>da pre zaključenja Ugovora  na račun  prodavca</w:t>
      </w:r>
      <w:r w:rsidR="00D70F50">
        <w:rPr>
          <w:lang w:val="sr-Latn-CS"/>
        </w:rPr>
        <w:t xml:space="preserve"> uplati </w:t>
      </w:r>
      <w:r w:rsidR="00483DA9">
        <w:rPr>
          <w:lang w:val="sr-Latn-CS"/>
        </w:rPr>
        <w:t xml:space="preserve"> </w:t>
      </w:r>
      <w:r w:rsidRPr="00484730">
        <w:rPr>
          <w:lang w:val="sr-Latn-CS"/>
        </w:rPr>
        <w:t xml:space="preserve"> u</w:t>
      </w:r>
      <w:r w:rsidR="008A0002">
        <w:rPr>
          <w:lang w:val="sr-Latn-CS"/>
        </w:rPr>
        <w:t xml:space="preserve">govorenu cenu. Predaja  </w:t>
      </w:r>
      <w:r w:rsidRPr="00484730">
        <w:rPr>
          <w:lang w:val="sr-Latn-CS"/>
        </w:rPr>
        <w:t>vozila kupcu</w:t>
      </w:r>
      <w:r w:rsidR="00CA0808">
        <w:rPr>
          <w:lang w:val="sr-Latn-CS"/>
        </w:rPr>
        <w:t xml:space="preserve"> u posed</w:t>
      </w:r>
      <w:r w:rsidR="00483DA9">
        <w:rPr>
          <w:lang w:val="sr-Latn-CS"/>
        </w:rPr>
        <w:t>,</w:t>
      </w:r>
      <w:r w:rsidR="00CA0808">
        <w:rPr>
          <w:lang w:val="sr-Latn-CS"/>
        </w:rPr>
        <w:t xml:space="preserve"> </w:t>
      </w:r>
      <w:r w:rsidR="00D70F50">
        <w:rPr>
          <w:lang w:val="sr-Latn-CS"/>
        </w:rPr>
        <w:t xml:space="preserve"> vrši se po </w:t>
      </w:r>
      <w:r w:rsidR="00251E4C">
        <w:rPr>
          <w:lang w:val="sr-Latn-CS"/>
        </w:rPr>
        <w:t>potpisivanju</w:t>
      </w:r>
      <w:bookmarkStart w:id="0" w:name="_GoBack"/>
      <w:bookmarkEnd w:id="0"/>
      <w:r w:rsidRPr="00484730">
        <w:rPr>
          <w:lang w:val="sr-Latn-CS"/>
        </w:rPr>
        <w:t xml:space="preserve"> i overi  potpisa na  ugovoru</w:t>
      </w:r>
      <w:r w:rsidR="008A0002">
        <w:rPr>
          <w:lang w:val="sr-Latn-CS"/>
        </w:rPr>
        <w:t xml:space="preserve">  kod  nadležnog notara.</w:t>
      </w:r>
    </w:p>
    <w:p w:rsidR="00805BA2" w:rsidRPr="00484730" w:rsidRDefault="00805BA2" w:rsidP="00805BA2">
      <w:pPr>
        <w:rPr>
          <w:lang w:val="sr-Latn-CS"/>
        </w:rPr>
      </w:pPr>
    </w:p>
    <w:p w:rsidR="00805BA2" w:rsidRPr="008A0002" w:rsidRDefault="00805BA2" w:rsidP="00805BA2">
      <w:pPr>
        <w:rPr>
          <w:b/>
          <w:lang w:val="sr-Latn-CS"/>
        </w:rPr>
      </w:pPr>
      <w:r w:rsidRPr="008A0002">
        <w:rPr>
          <w:b/>
          <w:lang w:val="sr-Latn-CS"/>
        </w:rPr>
        <w:t xml:space="preserve">Svi troškovi i takse  u vezi sa kupoprodajnim ugovorom padaju na teret kupca.  </w:t>
      </w:r>
    </w:p>
    <w:p w:rsidR="00805BA2" w:rsidRPr="00484730" w:rsidRDefault="00805BA2" w:rsidP="00805BA2">
      <w:pPr>
        <w:rPr>
          <w:lang w:val="sr-Latn-CS"/>
        </w:rPr>
      </w:pPr>
    </w:p>
    <w:p w:rsidR="00805BA2" w:rsidRPr="00484730" w:rsidRDefault="00CA0808" w:rsidP="00483DA9">
      <w:pPr>
        <w:jc w:val="both"/>
        <w:rPr>
          <w:lang w:val="sr-Latn-CS"/>
        </w:rPr>
      </w:pPr>
      <w:r>
        <w:rPr>
          <w:lang w:val="sr-Latn-CS"/>
        </w:rPr>
        <w:t xml:space="preserve">Sve informacije </w:t>
      </w:r>
      <w:r w:rsidR="00805BA2" w:rsidRPr="00484730">
        <w:rPr>
          <w:lang w:val="sr-Latn-CS"/>
        </w:rPr>
        <w:t xml:space="preserve"> o prodaji  gore navedenih vozila  mogu se dobiti  na tel. </w:t>
      </w:r>
      <w:r w:rsidR="00664F0D">
        <w:rPr>
          <w:b/>
          <w:lang w:val="sr-Latn-CS"/>
        </w:rPr>
        <w:t>064/</w:t>
      </w:r>
      <w:r w:rsidR="004B7F1C">
        <w:rPr>
          <w:b/>
          <w:lang w:val="sr-Latn-CS"/>
        </w:rPr>
        <w:t>804-1665</w:t>
      </w:r>
      <w:r w:rsidR="00805BA2" w:rsidRPr="00484730">
        <w:rPr>
          <w:lang w:val="sr-Latn-CS"/>
        </w:rPr>
        <w:t xml:space="preserve"> Lice  za kontakt:  </w:t>
      </w:r>
      <w:r w:rsidR="004B7F1C">
        <w:rPr>
          <w:b/>
          <w:lang w:val="sr-Latn-CS"/>
        </w:rPr>
        <w:t>Zlatan Cvetkovi</w:t>
      </w:r>
      <w:r w:rsidR="00483DA9">
        <w:rPr>
          <w:b/>
          <w:lang w:val="sr-Latn-CS"/>
        </w:rPr>
        <w:t>ć</w:t>
      </w:r>
      <w:r w:rsidR="001145BC">
        <w:rPr>
          <w:b/>
          <w:lang w:val="sr-Latn-CS"/>
        </w:rPr>
        <w:t>, Načelnik Tehničke službe</w:t>
      </w:r>
      <w:r w:rsidR="004B7F1C">
        <w:rPr>
          <w:b/>
          <w:lang w:val="sr-Latn-CS"/>
        </w:rPr>
        <w:t xml:space="preserve"> </w:t>
      </w:r>
    </w:p>
    <w:p w:rsidR="00805BA2" w:rsidRPr="00484730" w:rsidRDefault="00805BA2" w:rsidP="00805BA2">
      <w:pPr>
        <w:rPr>
          <w:lang w:val="sr-Latn-CS"/>
        </w:rPr>
      </w:pPr>
    </w:p>
    <w:p w:rsidR="004E56B2" w:rsidRDefault="00797516"/>
    <w:sectPr w:rsidR="004E56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16" w:rsidRDefault="00797516" w:rsidP="00483DA9">
      <w:r>
        <w:separator/>
      </w:r>
    </w:p>
  </w:endnote>
  <w:endnote w:type="continuationSeparator" w:id="0">
    <w:p w:rsidR="00797516" w:rsidRDefault="00797516" w:rsidP="0048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16" w:rsidRDefault="00797516" w:rsidP="00483DA9">
      <w:r>
        <w:separator/>
      </w:r>
    </w:p>
  </w:footnote>
  <w:footnote w:type="continuationSeparator" w:id="0">
    <w:p w:rsidR="00797516" w:rsidRDefault="00797516" w:rsidP="00483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A2"/>
    <w:rsid w:val="001145BC"/>
    <w:rsid w:val="00134530"/>
    <w:rsid w:val="00173773"/>
    <w:rsid w:val="00251E4C"/>
    <w:rsid w:val="00272E16"/>
    <w:rsid w:val="00374A6C"/>
    <w:rsid w:val="00432CF9"/>
    <w:rsid w:val="0044150D"/>
    <w:rsid w:val="00483DA9"/>
    <w:rsid w:val="004B7F1C"/>
    <w:rsid w:val="005F0B06"/>
    <w:rsid w:val="005F77EE"/>
    <w:rsid w:val="00664F0D"/>
    <w:rsid w:val="0077678C"/>
    <w:rsid w:val="00797516"/>
    <w:rsid w:val="00805BA2"/>
    <w:rsid w:val="008A0002"/>
    <w:rsid w:val="008B0781"/>
    <w:rsid w:val="00A97A75"/>
    <w:rsid w:val="00AE73FC"/>
    <w:rsid w:val="00B34E08"/>
    <w:rsid w:val="00B72EC3"/>
    <w:rsid w:val="00CA0808"/>
    <w:rsid w:val="00CB57DE"/>
    <w:rsid w:val="00CD266A"/>
    <w:rsid w:val="00D70F50"/>
    <w:rsid w:val="00EA2648"/>
    <w:rsid w:val="00EE023B"/>
    <w:rsid w:val="00F7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D6D7C-517E-4382-87D3-06A2EFB6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73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D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D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3D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DA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B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57DE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F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endnotes" Target="endnotes.xml"/><Relationship Id="rId10" Type="http://schemas.openxmlformats.org/officeDocument/2006/relationships/hyperlink" Target="javascript:void(0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2019-04-10T09:21:00Z</cp:lastPrinted>
  <dcterms:created xsi:type="dcterms:W3CDTF">2019-04-05T06:55:00Z</dcterms:created>
  <dcterms:modified xsi:type="dcterms:W3CDTF">2019-04-10T09:30:00Z</dcterms:modified>
</cp:coreProperties>
</file>